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科研项目经费支出调账申请表</w:t>
      </w:r>
    </w:p>
    <w:p>
      <w:pPr>
        <w:ind w:right="-420" w:rightChars="-200"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1.项目终止,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□2.开支不合理,□3.其他原因：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(</w:t>
      </w:r>
      <w:r>
        <w:rPr>
          <w:rFonts w:hint="eastAsia"/>
          <w:sz w:val="28"/>
          <w:szCs w:val="28"/>
          <w:u w:val="none"/>
          <w:lang w:val="en-US" w:eastAsia="zh-CN"/>
        </w:rPr>
        <w:t>方框内打“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√</w:t>
      </w:r>
      <w:r>
        <w:rPr>
          <w:rFonts w:hint="eastAsia"/>
          <w:sz w:val="28"/>
          <w:szCs w:val="28"/>
          <w:u w:val="none"/>
          <w:lang w:val="en-US" w:eastAsia="zh-CN"/>
        </w:rPr>
        <w:t>”),申请调账，详见下表：</w:t>
      </w:r>
    </w:p>
    <w:tbl>
      <w:tblPr>
        <w:tblStyle w:val="3"/>
        <w:tblpPr w:leftFromText="180" w:rightFromText="180" w:vertAnchor="text" w:horzAnchor="page" w:tblpX="1766" w:tblpY="398"/>
        <w:tblOverlap w:val="never"/>
        <w:tblW w:w="13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760"/>
        <w:gridCol w:w="2661"/>
        <w:gridCol w:w="1338"/>
        <w:gridCol w:w="1230"/>
        <w:gridCol w:w="1335"/>
        <w:gridCol w:w="930"/>
        <w:gridCol w:w="1590"/>
        <w:gridCol w:w="166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凭证日期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凭证号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摘      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原部门编号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原项目编号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调整后部门编号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调整后项目编号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经手人：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（签名）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项目负责人：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（签名）</w:t>
      </w:r>
    </w:p>
    <w:p>
      <w:pPr>
        <w:ind w:firstLine="840" w:firstLineChars="300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附：上表电子版</w:t>
      </w: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3EFE"/>
    <w:rsid w:val="10E427BB"/>
    <w:rsid w:val="13E90F7E"/>
    <w:rsid w:val="1B315C80"/>
    <w:rsid w:val="1E855D68"/>
    <w:rsid w:val="561A3EFE"/>
    <w:rsid w:val="595D475E"/>
    <w:rsid w:val="5A7A46C8"/>
    <w:rsid w:val="6CFD7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2018-04-27T00:38:00Z</dcterms:created>
  <dc:creator>Administrator</dc:creator>
  <cp:lastModifiedBy>Administrator</cp:lastModifiedBy>
  <cp:lastPrinted>2018-04-27T01:28:00Z</cp:lastPrinted>
  <dcterms:modified xsi:type="dcterms:W3CDTF">2018-04-27T03:27:17Z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